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F2" w:rsidRDefault="000F3AF2" w:rsidP="000F3AF2">
      <w:pPr>
        <w:pStyle w:val="4"/>
        <w:ind w:firstLine="0"/>
        <w:jc w:val="center"/>
      </w:pPr>
      <w:r>
        <w:t>Практические задания для слушателей всех категорий</w:t>
      </w:r>
      <w:r>
        <w:br/>
        <w:t>к темам 6.1 и 6.2</w:t>
      </w:r>
    </w:p>
    <w:p w:rsidR="000F3AF2" w:rsidRDefault="000F3AF2" w:rsidP="000F3AF2">
      <w:pPr>
        <w:pStyle w:val="6"/>
      </w:pPr>
      <w:r>
        <w:t>Задание 2</w:t>
      </w:r>
    </w:p>
    <w:p w:rsidR="000F3AF2" w:rsidRDefault="000F3AF2" w:rsidP="000F3AF2">
      <w:pPr>
        <w:pStyle w:val="a3"/>
        <w:rPr>
          <w:spacing w:val="-2"/>
        </w:rPr>
      </w:pPr>
      <w:r>
        <w:rPr>
          <w:b/>
          <w:bCs/>
        </w:rPr>
        <w:t>Описание</w:t>
      </w:r>
      <w:r>
        <w:t xml:space="preserve">: Наиболее привычный способ освещения своих домов – это использование стандартных ламп накаливания. Они широко распространены и имею довольно приемлемую цену. Но пользователи отмечают </w:t>
      </w:r>
      <w:proofErr w:type="gramStart"/>
      <w:r>
        <w:t>частое</w:t>
      </w:r>
      <w:proofErr w:type="gramEnd"/>
      <w:r>
        <w:t xml:space="preserve"> перегорания ламп по многим причинам. Приоритетным вариантом повышения эффективности освещения считается замена ламп </w:t>
      </w:r>
      <w:r>
        <w:rPr>
          <w:spacing w:val="-2"/>
        </w:rPr>
        <w:t>накаливания на компактные люминесцентные лампы (КЛЛ). Эти меры дают ряд преимуществ. Замена ламп производится по следующей схеме (таблица 1).</w:t>
      </w:r>
    </w:p>
    <w:p w:rsidR="000F3AF2" w:rsidRDefault="000F3AF2" w:rsidP="000F3AF2">
      <w:pPr>
        <w:pStyle w:val="a3"/>
        <w:tabs>
          <w:tab w:val="clear" w:pos="567"/>
          <w:tab w:val="left" w:pos="-3969"/>
        </w:tabs>
        <w:spacing w:before="120" w:after="120"/>
        <w:ind w:left="1559" w:hanging="1559"/>
        <w:jc w:val="left"/>
      </w:pPr>
      <w:r>
        <w:rPr>
          <w:i/>
          <w:iCs/>
        </w:rPr>
        <w:t>Таблица 1</w:t>
      </w:r>
      <w:r>
        <w:t>. Сравнение потребляемой мощности ламп накаливания с КЛЛ при эквивалентном световом потоке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4293"/>
      </w:tblGrid>
      <w:tr w:rsidR="000F3AF2" w:rsidTr="008F115E">
        <w:trPr>
          <w:jc w:val="center"/>
        </w:trPr>
        <w:tc>
          <w:tcPr>
            <w:tcW w:w="2711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Мощность КЛЛ, Вт</w:t>
            </w:r>
          </w:p>
        </w:tc>
        <w:tc>
          <w:tcPr>
            <w:tcW w:w="4293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Мощность ламп накаливания, </w:t>
            </w:r>
            <w:proofErr w:type="gramStart"/>
            <w:r>
              <w:rPr>
                <w:sz w:val="24"/>
              </w:rPr>
              <w:t>Вт</w:t>
            </w:r>
            <w:proofErr w:type="gramEnd"/>
          </w:p>
        </w:tc>
      </w:tr>
      <w:tr w:rsidR="000F3AF2" w:rsidTr="008F115E">
        <w:trPr>
          <w:jc w:val="center"/>
        </w:trPr>
        <w:tc>
          <w:tcPr>
            <w:tcW w:w="2711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3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F3AF2" w:rsidTr="008F115E">
        <w:trPr>
          <w:jc w:val="center"/>
        </w:trPr>
        <w:tc>
          <w:tcPr>
            <w:tcW w:w="2711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3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F3AF2" w:rsidTr="008F115E">
        <w:trPr>
          <w:jc w:val="center"/>
        </w:trPr>
        <w:tc>
          <w:tcPr>
            <w:tcW w:w="2711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3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F3AF2" w:rsidTr="008F115E">
        <w:trPr>
          <w:jc w:val="center"/>
        </w:trPr>
        <w:tc>
          <w:tcPr>
            <w:tcW w:w="2711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93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F3AF2" w:rsidTr="008F115E">
        <w:trPr>
          <w:trHeight w:val="162"/>
          <w:jc w:val="center"/>
        </w:trPr>
        <w:tc>
          <w:tcPr>
            <w:tcW w:w="2711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93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F3AF2" w:rsidTr="008F115E">
        <w:trPr>
          <w:jc w:val="center"/>
        </w:trPr>
        <w:tc>
          <w:tcPr>
            <w:tcW w:w="2711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93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3AF2" w:rsidTr="008F115E">
        <w:trPr>
          <w:jc w:val="center"/>
        </w:trPr>
        <w:tc>
          <w:tcPr>
            <w:tcW w:w="2711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93" w:type="dxa"/>
            <w:vAlign w:val="center"/>
          </w:tcPr>
          <w:p w:rsidR="000F3AF2" w:rsidRDefault="000F3AF2" w:rsidP="008F115E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0F3AF2" w:rsidRDefault="000F3AF2" w:rsidP="000F3AF2">
      <w:pPr>
        <w:pStyle w:val="a3"/>
        <w:rPr>
          <w:b/>
          <w:bCs/>
        </w:rPr>
      </w:pPr>
    </w:p>
    <w:p w:rsidR="000F3AF2" w:rsidRDefault="000F3AF2" w:rsidP="000F3AF2">
      <w:pPr>
        <w:pStyle w:val="a3"/>
      </w:pPr>
      <w:r>
        <w:rPr>
          <w:b/>
          <w:bCs/>
        </w:rPr>
        <w:t>Задание</w:t>
      </w:r>
      <w:r>
        <w:t>: Не учитывая стоимость монтажа и демонтажа лампы, рассчитать экономию от замены 100 Вт лампы накаливания (сила света – около 1200 люменов) на ее 20 Вт аналог – компактную люминесцентную лампу (КЛЛ – сила света – около 1200 люменов). Кол-во ламп = 50 штук. Расчётный период – в течение года (с предположением работы лампы по 8 часов в сутки).</w:t>
      </w:r>
    </w:p>
    <w:p w:rsidR="000F3AF2" w:rsidRDefault="000F3AF2" w:rsidP="000F3AF2">
      <w:pPr>
        <w:pStyle w:val="a3"/>
      </w:pPr>
      <w:r>
        <w:t>Тариф – 3,41 рубля за кВт/</w:t>
      </w:r>
      <w:proofErr w:type="gramStart"/>
      <w:r>
        <w:t>ч</w:t>
      </w:r>
      <w:proofErr w:type="gramEnd"/>
      <w:r>
        <w:t>.</w:t>
      </w:r>
    </w:p>
    <w:p w:rsidR="000F3AF2" w:rsidRDefault="000F3AF2" w:rsidP="000F3AF2">
      <w:pPr>
        <w:pStyle w:val="a3"/>
      </w:pPr>
      <w:r>
        <w:t>Сделать вывод о преимуществах замены ламп.</w:t>
      </w:r>
    </w:p>
    <w:p w:rsidR="000F3AF2" w:rsidRDefault="000F3AF2" w:rsidP="000F3AF2">
      <w:pPr>
        <w:pStyle w:val="a3"/>
      </w:pPr>
      <w:r>
        <w:t>Сравнительные характеристики ламп, необходимые для расчета, приведены в таблице 2.</w:t>
      </w:r>
    </w:p>
    <w:p w:rsidR="000F3AF2" w:rsidRDefault="000F3AF2" w:rsidP="000F3AF2">
      <w:pPr>
        <w:pStyle w:val="a3"/>
        <w:tabs>
          <w:tab w:val="clear" w:pos="567"/>
          <w:tab w:val="left" w:pos="-3969"/>
        </w:tabs>
        <w:spacing w:before="120" w:after="120"/>
        <w:ind w:left="1559" w:hanging="1559"/>
        <w:jc w:val="left"/>
      </w:pPr>
      <w:r>
        <w:rPr>
          <w:i/>
          <w:iCs/>
        </w:rPr>
        <w:t>Таблица 2</w:t>
      </w:r>
      <w:r>
        <w:t>. Сравнительные характеристики ламп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2"/>
        <w:gridCol w:w="3828"/>
        <w:gridCol w:w="2836"/>
      </w:tblGrid>
      <w:tr w:rsidR="000F3AF2" w:rsidTr="008F115E">
        <w:trPr>
          <w:jc w:val="center"/>
        </w:trPr>
        <w:tc>
          <w:tcPr>
            <w:tcW w:w="2242" w:type="dxa"/>
            <w:vAlign w:val="center"/>
          </w:tcPr>
          <w:p w:rsidR="000F3AF2" w:rsidRDefault="000F3AF2" w:rsidP="008F115E">
            <w:pPr>
              <w:pStyle w:val="a4"/>
              <w:spacing w:before="10" w:after="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828" w:type="dxa"/>
            <w:vAlign w:val="center"/>
          </w:tcPr>
          <w:p w:rsidR="000F3AF2" w:rsidRDefault="000F3AF2" w:rsidP="008F115E">
            <w:pPr>
              <w:pStyle w:val="a4"/>
              <w:spacing w:before="10" w:after="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Лампа накаливания 100 Вт</w:t>
            </w:r>
          </w:p>
        </w:tc>
        <w:tc>
          <w:tcPr>
            <w:tcW w:w="2836" w:type="dxa"/>
            <w:vAlign w:val="center"/>
          </w:tcPr>
          <w:p w:rsidR="000F3AF2" w:rsidRDefault="000F3AF2" w:rsidP="008F115E">
            <w:pPr>
              <w:pStyle w:val="a4"/>
              <w:spacing w:before="10" w:after="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КЛЛ 20 Вт</w:t>
            </w:r>
          </w:p>
        </w:tc>
      </w:tr>
      <w:tr w:rsidR="000F3AF2" w:rsidTr="008F115E">
        <w:trPr>
          <w:jc w:val="center"/>
        </w:trPr>
        <w:tc>
          <w:tcPr>
            <w:tcW w:w="2242" w:type="dxa"/>
          </w:tcPr>
          <w:p w:rsidR="000F3AF2" w:rsidRDefault="000F3AF2" w:rsidP="008F115E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службы</w:t>
            </w:r>
          </w:p>
        </w:tc>
        <w:tc>
          <w:tcPr>
            <w:tcW w:w="3828" w:type="dxa"/>
          </w:tcPr>
          <w:p w:rsidR="000F3AF2" w:rsidRDefault="000F3AF2" w:rsidP="008F115E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часов</w:t>
            </w:r>
          </w:p>
        </w:tc>
        <w:tc>
          <w:tcPr>
            <w:tcW w:w="2836" w:type="dxa"/>
          </w:tcPr>
          <w:p w:rsidR="000F3AF2" w:rsidRDefault="000F3AF2" w:rsidP="008F115E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12 000 часов</w:t>
            </w:r>
          </w:p>
        </w:tc>
      </w:tr>
      <w:tr w:rsidR="000F3AF2" w:rsidTr="008F115E">
        <w:trPr>
          <w:jc w:val="center"/>
        </w:trPr>
        <w:tc>
          <w:tcPr>
            <w:tcW w:w="2242" w:type="dxa"/>
          </w:tcPr>
          <w:p w:rsidR="000F3AF2" w:rsidRDefault="000F3AF2" w:rsidP="008F115E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3828" w:type="dxa"/>
          </w:tcPr>
          <w:p w:rsidR="000F3AF2" w:rsidRDefault="000F3AF2" w:rsidP="008F115E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рублей</w:t>
            </w:r>
          </w:p>
        </w:tc>
        <w:tc>
          <w:tcPr>
            <w:tcW w:w="2836" w:type="dxa"/>
          </w:tcPr>
          <w:p w:rsidR="000F3AF2" w:rsidRDefault="000F3AF2" w:rsidP="008F115E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рублей</w:t>
            </w:r>
          </w:p>
        </w:tc>
      </w:tr>
      <w:tr w:rsidR="000F3AF2" w:rsidTr="008F115E">
        <w:trPr>
          <w:jc w:val="center"/>
        </w:trPr>
        <w:tc>
          <w:tcPr>
            <w:tcW w:w="2242" w:type="dxa"/>
          </w:tcPr>
          <w:p w:rsidR="000F3AF2" w:rsidRDefault="000F3AF2" w:rsidP="008F115E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 света</w:t>
            </w:r>
          </w:p>
        </w:tc>
        <w:tc>
          <w:tcPr>
            <w:tcW w:w="3828" w:type="dxa"/>
          </w:tcPr>
          <w:p w:rsidR="000F3AF2" w:rsidRDefault="000F3AF2" w:rsidP="008F115E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люменов</w:t>
            </w:r>
          </w:p>
        </w:tc>
        <w:tc>
          <w:tcPr>
            <w:tcW w:w="2836" w:type="dxa"/>
          </w:tcPr>
          <w:p w:rsidR="000F3AF2" w:rsidRDefault="000F3AF2" w:rsidP="008F115E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люменов</w:t>
            </w:r>
          </w:p>
        </w:tc>
      </w:tr>
    </w:tbl>
    <w:p w:rsidR="000F3AF2" w:rsidRPr="00BB7D81" w:rsidRDefault="000F3AF2" w:rsidP="000F3AF2"/>
    <w:p w:rsidR="000F3AF2" w:rsidRDefault="000F3AF2" w:rsidP="000F3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F2" w:rsidRDefault="000F3AF2" w:rsidP="000F3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F2" w:rsidRDefault="000F3AF2" w:rsidP="000F3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F2" w:rsidRPr="000753AE" w:rsidRDefault="000F3AF2" w:rsidP="000F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AE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0F3AF2" w:rsidRPr="00C5500D" w:rsidRDefault="000F3AF2" w:rsidP="000F3AF2">
      <w:pPr>
        <w:rPr>
          <w:rFonts w:ascii="Times New Roman" w:hAnsi="Times New Roman" w:cs="Times New Roman"/>
          <w:sz w:val="28"/>
          <w:szCs w:val="28"/>
        </w:rPr>
      </w:pPr>
      <w:r w:rsidRPr="00C5500D">
        <w:rPr>
          <w:rFonts w:ascii="Times New Roman" w:hAnsi="Times New Roman" w:cs="Times New Roman"/>
          <w:sz w:val="28"/>
          <w:szCs w:val="28"/>
        </w:rPr>
        <w:t>100 Вт лампа за 8 часов работы за 365 дней в году требует потребление эле</w:t>
      </w:r>
      <w:r w:rsidR="00C5500D" w:rsidRPr="00C5500D">
        <w:rPr>
          <w:rFonts w:ascii="Times New Roman" w:hAnsi="Times New Roman" w:cs="Times New Roman"/>
          <w:sz w:val="28"/>
          <w:szCs w:val="28"/>
        </w:rPr>
        <w:t>к</w:t>
      </w:r>
      <w:r w:rsidRPr="00C5500D">
        <w:rPr>
          <w:rFonts w:ascii="Times New Roman" w:hAnsi="Times New Roman" w:cs="Times New Roman"/>
          <w:sz w:val="28"/>
          <w:szCs w:val="28"/>
        </w:rPr>
        <w:t xml:space="preserve">троэнергии 100*8*365=292000 Вт или 292кВт, у нас 50 штук, значит затратим за год 292*50=14600 кВт, зная </w:t>
      </w:r>
      <w:proofErr w:type="gramStart"/>
      <w:r w:rsidRPr="00C5500D">
        <w:rPr>
          <w:rFonts w:ascii="Times New Roman" w:hAnsi="Times New Roman" w:cs="Times New Roman"/>
          <w:sz w:val="28"/>
          <w:szCs w:val="28"/>
        </w:rPr>
        <w:t>тариф</w:t>
      </w:r>
      <w:proofErr w:type="gramEnd"/>
      <w:r w:rsidRPr="00C5500D">
        <w:rPr>
          <w:rFonts w:ascii="Times New Roman" w:hAnsi="Times New Roman" w:cs="Times New Roman"/>
          <w:sz w:val="28"/>
          <w:szCs w:val="28"/>
        </w:rPr>
        <w:t xml:space="preserve"> можем перевести в деньги, это 14600*3,41=49786 рублей</w:t>
      </w:r>
      <w:r w:rsidR="002F05ED">
        <w:rPr>
          <w:rFonts w:ascii="Times New Roman" w:hAnsi="Times New Roman" w:cs="Times New Roman"/>
          <w:sz w:val="28"/>
          <w:szCs w:val="28"/>
        </w:rPr>
        <w:t>.</w:t>
      </w:r>
    </w:p>
    <w:p w:rsidR="000F3AF2" w:rsidRPr="00C5500D" w:rsidRDefault="000F3AF2" w:rsidP="000F3AF2">
      <w:pPr>
        <w:rPr>
          <w:rFonts w:ascii="Times New Roman" w:hAnsi="Times New Roman" w:cs="Times New Roman"/>
          <w:sz w:val="28"/>
          <w:szCs w:val="28"/>
        </w:rPr>
      </w:pPr>
      <w:r w:rsidRPr="00C5500D">
        <w:rPr>
          <w:rFonts w:ascii="Times New Roman" w:hAnsi="Times New Roman" w:cs="Times New Roman"/>
          <w:sz w:val="28"/>
          <w:szCs w:val="28"/>
        </w:rPr>
        <w:t xml:space="preserve">А 20 Вт лампа за 8 часов работы за 365 дней году потребляет 20*8*365=58400Вт или 58,4 кВт, у нас их 50 штук, значит потратим 58,4*50=2920 кВт, зная </w:t>
      </w:r>
      <w:proofErr w:type="gramStart"/>
      <w:r w:rsidRPr="00C5500D">
        <w:rPr>
          <w:rFonts w:ascii="Times New Roman" w:hAnsi="Times New Roman" w:cs="Times New Roman"/>
          <w:sz w:val="28"/>
          <w:szCs w:val="28"/>
        </w:rPr>
        <w:t>тариф</w:t>
      </w:r>
      <w:proofErr w:type="gramEnd"/>
      <w:r w:rsidRPr="00C5500D">
        <w:rPr>
          <w:rFonts w:ascii="Times New Roman" w:hAnsi="Times New Roman" w:cs="Times New Roman"/>
          <w:sz w:val="28"/>
          <w:szCs w:val="28"/>
        </w:rPr>
        <w:t xml:space="preserve"> переведем в деньги, это 2920*3,41=9957,2 рублей</w:t>
      </w:r>
      <w:r w:rsidR="002F05ED">
        <w:rPr>
          <w:rFonts w:ascii="Times New Roman" w:hAnsi="Times New Roman" w:cs="Times New Roman"/>
          <w:sz w:val="28"/>
          <w:szCs w:val="28"/>
        </w:rPr>
        <w:t>.</w:t>
      </w:r>
    </w:p>
    <w:p w:rsidR="000F3AF2" w:rsidRPr="00C5500D" w:rsidRDefault="000F3AF2" w:rsidP="000F3AF2">
      <w:pPr>
        <w:rPr>
          <w:rFonts w:ascii="Times New Roman" w:hAnsi="Times New Roman" w:cs="Times New Roman"/>
          <w:sz w:val="28"/>
          <w:szCs w:val="28"/>
        </w:rPr>
      </w:pPr>
      <w:r w:rsidRPr="00C5500D">
        <w:rPr>
          <w:rFonts w:ascii="Times New Roman" w:hAnsi="Times New Roman" w:cs="Times New Roman"/>
          <w:sz w:val="28"/>
          <w:szCs w:val="28"/>
        </w:rPr>
        <w:t>Таким образом, не учитывая стоимость монтажа и демонтажа лампы, экономия за год от замены 100 Вт лампы накаливания</w:t>
      </w:r>
      <w:r w:rsidR="00C5500D" w:rsidRPr="00C5500D">
        <w:rPr>
          <w:rFonts w:ascii="Times New Roman" w:hAnsi="Times New Roman" w:cs="Times New Roman"/>
          <w:sz w:val="28"/>
          <w:szCs w:val="28"/>
        </w:rPr>
        <w:t xml:space="preserve"> </w:t>
      </w:r>
      <w:r w:rsidRPr="00C5500D">
        <w:rPr>
          <w:rFonts w:ascii="Times New Roman" w:hAnsi="Times New Roman" w:cs="Times New Roman"/>
          <w:sz w:val="28"/>
          <w:szCs w:val="28"/>
        </w:rPr>
        <w:t xml:space="preserve">на ее 20 Вт аналог – компактную люминесцентную лампу составит 49786 - 9957,2 = 39828,8 рублей. </w:t>
      </w:r>
    </w:p>
    <w:p w:rsidR="000F3AF2" w:rsidRPr="00C5500D" w:rsidRDefault="000F3AF2" w:rsidP="000F3A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500D">
        <w:rPr>
          <w:rFonts w:ascii="Times New Roman" w:hAnsi="Times New Roman" w:cs="Times New Roman"/>
          <w:sz w:val="28"/>
          <w:szCs w:val="28"/>
        </w:rPr>
        <w:t xml:space="preserve">Причем, зная срок службы 100 Вт лампы накаливания 1000 часов, это 1000/8рабочих </w:t>
      </w:r>
      <w:proofErr w:type="spellStart"/>
      <w:r w:rsidRPr="00C5500D">
        <w:rPr>
          <w:rFonts w:ascii="Times New Roman" w:hAnsi="Times New Roman" w:cs="Times New Roman"/>
          <w:sz w:val="28"/>
          <w:szCs w:val="28"/>
        </w:rPr>
        <w:t>часов=</w:t>
      </w:r>
      <w:proofErr w:type="spellEnd"/>
      <w:r w:rsidRPr="00C5500D">
        <w:rPr>
          <w:rFonts w:ascii="Times New Roman" w:hAnsi="Times New Roman" w:cs="Times New Roman"/>
          <w:sz w:val="28"/>
          <w:szCs w:val="28"/>
        </w:rPr>
        <w:t xml:space="preserve"> 125 дней, 365дней в году/125=2,92 штуки, получается, что такие лампы накаливания быстро перегорают и необходимо к каждому источнику освещения иметь запасные на замену около 2 штук в год, то есть на 4 года нам необходимо 3 лампы * 50 источников освещения* 4 года = 600 штук</w:t>
      </w:r>
      <w:proofErr w:type="gramEnd"/>
      <w:r w:rsidRPr="00C5500D">
        <w:rPr>
          <w:rFonts w:ascii="Times New Roman" w:hAnsi="Times New Roman" w:cs="Times New Roman"/>
          <w:sz w:val="28"/>
          <w:szCs w:val="28"/>
        </w:rPr>
        <w:t xml:space="preserve"> ламп накаливания, их надо закупить на сумму 600*15руб= 9 000 руб</w:t>
      </w:r>
      <w:r w:rsidR="002F05ED">
        <w:rPr>
          <w:rFonts w:ascii="Times New Roman" w:hAnsi="Times New Roman" w:cs="Times New Roman"/>
          <w:sz w:val="28"/>
          <w:szCs w:val="28"/>
        </w:rPr>
        <w:t>лей.</w:t>
      </w:r>
    </w:p>
    <w:p w:rsidR="000F3AF2" w:rsidRPr="00C5500D" w:rsidRDefault="000F3AF2" w:rsidP="000F3AF2">
      <w:pPr>
        <w:rPr>
          <w:rFonts w:ascii="Times New Roman" w:hAnsi="Times New Roman" w:cs="Times New Roman"/>
          <w:sz w:val="28"/>
          <w:szCs w:val="28"/>
        </w:rPr>
      </w:pPr>
      <w:r w:rsidRPr="00C5500D">
        <w:rPr>
          <w:rFonts w:ascii="Times New Roman" w:hAnsi="Times New Roman" w:cs="Times New Roman"/>
          <w:sz w:val="28"/>
          <w:szCs w:val="28"/>
        </w:rPr>
        <w:t xml:space="preserve">а 20 Вт компактные </w:t>
      </w:r>
      <w:r w:rsidR="002F05ED" w:rsidRPr="00C5500D">
        <w:rPr>
          <w:rFonts w:ascii="Times New Roman" w:hAnsi="Times New Roman" w:cs="Times New Roman"/>
          <w:sz w:val="28"/>
          <w:szCs w:val="28"/>
        </w:rPr>
        <w:t>люминесцентные</w:t>
      </w:r>
      <w:r w:rsidRPr="00C5500D">
        <w:rPr>
          <w:rFonts w:ascii="Times New Roman" w:hAnsi="Times New Roman" w:cs="Times New Roman"/>
          <w:sz w:val="28"/>
          <w:szCs w:val="28"/>
        </w:rPr>
        <w:t xml:space="preserve"> лампы служат 12000 часов/8=1500 дней, то есть  одной такой лампы хватит на 1500/365=4,1 года, ее же стоимость 150 руб</w:t>
      </w:r>
      <w:r w:rsidR="00C5500D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C5500D">
        <w:rPr>
          <w:rFonts w:ascii="Times New Roman" w:hAnsi="Times New Roman" w:cs="Times New Roman"/>
          <w:sz w:val="28"/>
          <w:szCs w:val="28"/>
        </w:rPr>
        <w:t xml:space="preserve"> </w:t>
      </w:r>
      <w:r w:rsidRPr="00C550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500D">
        <w:rPr>
          <w:rFonts w:ascii="Times New Roman" w:hAnsi="Times New Roman" w:cs="Times New Roman"/>
          <w:sz w:val="28"/>
          <w:szCs w:val="28"/>
        </w:rPr>
        <w:t xml:space="preserve"> значит на 4 года нам надо закупить только 50 таких ламп на сумму 150*50=7500 руб</w:t>
      </w:r>
      <w:bookmarkStart w:id="0" w:name="_GoBack"/>
      <w:bookmarkEnd w:id="0"/>
      <w:r w:rsidRPr="00C5500D">
        <w:rPr>
          <w:rFonts w:ascii="Times New Roman" w:hAnsi="Times New Roman" w:cs="Times New Roman"/>
          <w:sz w:val="28"/>
          <w:szCs w:val="28"/>
        </w:rPr>
        <w:t>.</w:t>
      </w:r>
    </w:p>
    <w:p w:rsidR="000F3AF2" w:rsidRPr="00C5500D" w:rsidRDefault="000F3AF2" w:rsidP="000F3AF2">
      <w:pPr>
        <w:rPr>
          <w:rFonts w:ascii="Times New Roman" w:hAnsi="Times New Roman" w:cs="Times New Roman"/>
          <w:sz w:val="28"/>
          <w:szCs w:val="28"/>
        </w:rPr>
      </w:pPr>
      <w:r w:rsidRPr="00C5500D">
        <w:rPr>
          <w:rFonts w:ascii="Times New Roman" w:hAnsi="Times New Roman" w:cs="Times New Roman"/>
          <w:sz w:val="28"/>
          <w:szCs w:val="28"/>
        </w:rPr>
        <w:t>Экономия по закупке даже самих ламп составит 9000-7500=1500 руб</w:t>
      </w:r>
      <w:r w:rsidR="00C5500D">
        <w:rPr>
          <w:rFonts w:ascii="Times New Roman" w:hAnsi="Times New Roman" w:cs="Times New Roman"/>
          <w:sz w:val="28"/>
          <w:szCs w:val="28"/>
        </w:rPr>
        <w:t>лей</w:t>
      </w:r>
    </w:p>
    <w:p w:rsidR="000F3AF2" w:rsidRPr="00C5500D" w:rsidRDefault="000F3AF2" w:rsidP="000F3AF2">
      <w:pPr>
        <w:rPr>
          <w:rFonts w:ascii="Times New Roman" w:hAnsi="Times New Roman" w:cs="Times New Roman"/>
          <w:sz w:val="28"/>
          <w:szCs w:val="28"/>
        </w:rPr>
      </w:pPr>
      <w:r w:rsidRPr="00C5500D">
        <w:rPr>
          <w:rFonts w:ascii="Times New Roman" w:hAnsi="Times New Roman" w:cs="Times New Roman"/>
          <w:sz w:val="28"/>
          <w:szCs w:val="28"/>
        </w:rPr>
        <w:t xml:space="preserve">Сила света у сравниваемых ламп одинакова, значит стоит заменить 100 Вт лампы накаливания на КЛЛ 20 Вт. </w:t>
      </w:r>
    </w:p>
    <w:p w:rsidR="007709F1" w:rsidRPr="00C5500D" w:rsidRDefault="007709F1">
      <w:pPr>
        <w:rPr>
          <w:rFonts w:ascii="Times New Roman" w:hAnsi="Times New Roman" w:cs="Times New Roman"/>
        </w:rPr>
      </w:pPr>
    </w:p>
    <w:sectPr w:rsidR="007709F1" w:rsidRPr="00C5500D" w:rsidSect="00FC55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F3AF2"/>
    <w:rsid w:val="000F3AF2"/>
    <w:rsid w:val="002F05ED"/>
    <w:rsid w:val="007709F1"/>
    <w:rsid w:val="007D372A"/>
    <w:rsid w:val="00C5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2A"/>
  </w:style>
  <w:style w:type="paragraph" w:styleId="4">
    <w:name w:val="heading 4"/>
    <w:basedOn w:val="a"/>
    <w:next w:val="a"/>
    <w:link w:val="40"/>
    <w:qFormat/>
    <w:rsid w:val="000F3AF2"/>
    <w:pPr>
      <w:keepNext/>
      <w:spacing w:before="240" w:after="12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A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3AF2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F3AF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a3">
    <w:name w:val="Абзац"/>
    <w:rsid w:val="000F3AF2"/>
    <w:pPr>
      <w:tabs>
        <w:tab w:val="left" w:pos="567"/>
      </w:tabs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0F3AF2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2014-09-10T03:41:00Z</dcterms:created>
  <dcterms:modified xsi:type="dcterms:W3CDTF">2014-09-10T03:44:00Z</dcterms:modified>
</cp:coreProperties>
</file>